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D1" w:rsidRPr="00543A4D" w:rsidRDefault="00863AD1" w:rsidP="00863AD1">
      <w:pPr>
        <w:tabs>
          <w:tab w:val="left" w:pos="5346"/>
        </w:tabs>
        <w:rPr>
          <w:rFonts w:eastAsia="Calibri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                                                              </w:t>
      </w: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647700" cy="647700"/>
            <wp:effectExtent l="19050" t="0" r="0" b="0"/>
            <wp:docPr id="4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46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            </w:t>
      </w:r>
      <w:r w:rsidR="00FE2C15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ПРОЕКТ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     </w:t>
      </w:r>
    </w:p>
    <w:p w:rsidR="00863AD1" w:rsidRDefault="00863AD1" w:rsidP="00863AD1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863AD1" w:rsidRDefault="00ED6D09" w:rsidP="00863AD1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АЗАМАТ-ЮРТОВСКОГО</w:t>
      </w:r>
      <w:r w:rsidR="00863AD1">
        <w:rPr>
          <w:sz w:val="36"/>
          <w:szCs w:val="36"/>
        </w:rPr>
        <w:t xml:space="preserve"> СЕЛЬСКОГО ПОСЕЛЕНИЯ</w:t>
      </w:r>
    </w:p>
    <w:p w:rsidR="00863AD1" w:rsidRPr="00170B84" w:rsidRDefault="00863AD1" w:rsidP="00863AD1">
      <w:pPr>
        <w:pStyle w:val="a3"/>
        <w:jc w:val="center"/>
        <w:rPr>
          <w:sz w:val="36"/>
          <w:szCs w:val="36"/>
        </w:rPr>
      </w:pPr>
      <w:r w:rsidRPr="00170B84">
        <w:rPr>
          <w:sz w:val="36"/>
          <w:szCs w:val="36"/>
        </w:rPr>
        <w:t>ГУДЕРМЕССК</w:t>
      </w:r>
      <w:r>
        <w:rPr>
          <w:sz w:val="36"/>
          <w:szCs w:val="36"/>
        </w:rPr>
        <w:t>ОГО</w:t>
      </w:r>
      <w:r w:rsidRPr="00170B84">
        <w:rPr>
          <w:sz w:val="36"/>
          <w:szCs w:val="36"/>
        </w:rPr>
        <w:t xml:space="preserve"> МУНИЦИПАЛЬН</w:t>
      </w:r>
      <w:r>
        <w:rPr>
          <w:sz w:val="36"/>
          <w:szCs w:val="36"/>
        </w:rPr>
        <w:t xml:space="preserve">ОГО </w:t>
      </w:r>
      <w:r w:rsidRPr="00170B84">
        <w:rPr>
          <w:sz w:val="36"/>
          <w:szCs w:val="36"/>
        </w:rPr>
        <w:t>РАЙОН</w:t>
      </w:r>
      <w:r>
        <w:rPr>
          <w:sz w:val="36"/>
          <w:szCs w:val="36"/>
        </w:rPr>
        <w:t>А</w:t>
      </w:r>
      <w:r w:rsidRPr="00170B84">
        <w:rPr>
          <w:sz w:val="36"/>
          <w:szCs w:val="36"/>
        </w:rPr>
        <w:t xml:space="preserve"> </w:t>
      </w:r>
    </w:p>
    <w:p w:rsidR="00863AD1" w:rsidRPr="00170B84" w:rsidRDefault="00863AD1" w:rsidP="00863AD1">
      <w:pPr>
        <w:pStyle w:val="a3"/>
        <w:jc w:val="center"/>
        <w:rPr>
          <w:sz w:val="36"/>
          <w:szCs w:val="36"/>
        </w:rPr>
      </w:pPr>
      <w:r w:rsidRPr="00170B84">
        <w:rPr>
          <w:sz w:val="36"/>
          <w:szCs w:val="36"/>
        </w:rPr>
        <w:t>ЧЕЧЕНСКОЙ РЕСПУБЛИКИ</w:t>
      </w:r>
    </w:p>
    <w:p w:rsidR="00863AD1" w:rsidRDefault="00863AD1" w:rsidP="00863AD1">
      <w:pPr>
        <w:pStyle w:val="a3"/>
        <w:jc w:val="center"/>
        <w:rPr>
          <w:sz w:val="32"/>
          <w:szCs w:val="32"/>
        </w:rPr>
      </w:pPr>
    </w:p>
    <w:p w:rsidR="00863AD1" w:rsidRPr="00170B84" w:rsidRDefault="00863AD1" w:rsidP="00863AD1">
      <w:pPr>
        <w:pStyle w:val="a3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t>П О С Т А Н О В Л Е Н И Е</w:t>
      </w:r>
    </w:p>
    <w:p w:rsidR="00863AD1" w:rsidRDefault="00863AD1" w:rsidP="00863AD1">
      <w:pPr>
        <w:spacing w:line="330" w:lineRule="atLeast"/>
        <w:jc w:val="both"/>
        <w:rPr>
          <w:sz w:val="28"/>
          <w:szCs w:val="28"/>
        </w:rPr>
      </w:pPr>
    </w:p>
    <w:p w:rsidR="00863AD1" w:rsidRPr="00D55FE7" w:rsidRDefault="00ED6D09" w:rsidP="00863AD1">
      <w:pPr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            </w:t>
      </w:r>
      <w:r w:rsidR="00863AD1" w:rsidRPr="00D55FE7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863AD1" w:rsidRPr="00D55FE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63AD1" w:rsidRPr="00D55F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замат-Юрт</w:t>
      </w:r>
      <w:proofErr w:type="spellEnd"/>
      <w:r w:rsidR="00863AD1" w:rsidRPr="00D55FE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</w:p>
    <w:p w:rsidR="00863AD1" w:rsidRDefault="00863AD1" w:rsidP="00863AD1">
      <w:pPr>
        <w:pStyle w:val="Default"/>
        <w:ind w:right="-1"/>
        <w:jc w:val="center"/>
        <w:rPr>
          <w:sz w:val="28"/>
          <w:szCs w:val="28"/>
        </w:rPr>
      </w:pPr>
    </w:p>
    <w:p w:rsidR="00863AD1" w:rsidRPr="00863AD1" w:rsidRDefault="00863AD1" w:rsidP="00ED6D09">
      <w:pPr>
        <w:pStyle w:val="Default"/>
        <w:ind w:right="520"/>
        <w:jc w:val="center"/>
        <w:rPr>
          <w:b/>
          <w:sz w:val="28"/>
          <w:szCs w:val="28"/>
        </w:rPr>
      </w:pPr>
      <w:r w:rsidRPr="00863AD1">
        <w:rPr>
          <w:b/>
          <w:sz w:val="28"/>
          <w:szCs w:val="28"/>
        </w:rPr>
        <w:t>О внесении изменений и дополнений в Положение о комиссии по</w:t>
      </w:r>
    </w:p>
    <w:p w:rsidR="00863AD1" w:rsidRPr="00863AD1" w:rsidRDefault="00863AD1" w:rsidP="00ED6D09">
      <w:pPr>
        <w:pStyle w:val="Default"/>
        <w:ind w:right="520"/>
        <w:jc w:val="center"/>
        <w:rPr>
          <w:b/>
          <w:sz w:val="28"/>
          <w:szCs w:val="28"/>
        </w:rPr>
      </w:pPr>
      <w:r w:rsidRPr="00863AD1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интересов, утвержденного</w:t>
      </w:r>
    </w:p>
    <w:p w:rsidR="00863AD1" w:rsidRPr="00863AD1" w:rsidRDefault="00863AD1" w:rsidP="00ED6D09">
      <w:pPr>
        <w:pStyle w:val="Default"/>
        <w:ind w:right="520"/>
        <w:jc w:val="center"/>
        <w:rPr>
          <w:b/>
          <w:sz w:val="28"/>
          <w:szCs w:val="28"/>
        </w:rPr>
      </w:pPr>
      <w:r w:rsidRPr="00863AD1">
        <w:rPr>
          <w:b/>
          <w:sz w:val="28"/>
          <w:szCs w:val="28"/>
        </w:rPr>
        <w:t>постанов</w:t>
      </w:r>
      <w:r w:rsidR="002C6507">
        <w:rPr>
          <w:b/>
          <w:sz w:val="28"/>
          <w:szCs w:val="28"/>
        </w:rPr>
        <w:t>лением главы администрации от 01.04</w:t>
      </w:r>
      <w:r w:rsidRPr="00863AD1">
        <w:rPr>
          <w:b/>
          <w:sz w:val="28"/>
          <w:szCs w:val="28"/>
        </w:rPr>
        <w:t>.2013 года № 2</w:t>
      </w:r>
    </w:p>
    <w:p w:rsidR="00863AD1" w:rsidRDefault="00863AD1" w:rsidP="00863AD1">
      <w:pPr>
        <w:pStyle w:val="Default"/>
        <w:ind w:left="-284" w:right="20" w:firstLine="386"/>
        <w:jc w:val="both"/>
        <w:rPr>
          <w:sz w:val="28"/>
          <w:szCs w:val="28"/>
        </w:rPr>
      </w:pPr>
    </w:p>
    <w:p w:rsidR="00863AD1" w:rsidRDefault="00863AD1" w:rsidP="00863AD1">
      <w:pPr>
        <w:pStyle w:val="Default"/>
        <w:ind w:right="2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протеста прокурора Гудермесского района от 16.04.2015 года № 18-7-12-2015 на Положение о комиссии по соблюдению требований к служебному поведению муниципальных служащих и урегулированию конфликта интересов, утвержденного постановлением главы администрации от 01.04.2013 года № 2 </w:t>
      </w:r>
    </w:p>
    <w:p w:rsidR="00863AD1" w:rsidRDefault="00863AD1" w:rsidP="00863AD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Положение следующие изменения: </w:t>
      </w:r>
    </w:p>
    <w:p w:rsidR="00863AD1" w:rsidRDefault="00863AD1" w:rsidP="00863AD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ункт 12 дополнить подпунктом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» следующего содержания: </w:t>
      </w:r>
    </w:p>
    <w:p w:rsidR="00863AD1" w:rsidRDefault="00863AD1" w:rsidP="00863AD1">
      <w:pPr>
        <w:pStyle w:val="Default"/>
        <w:ind w:left="-142" w:right="20" w:firstLine="24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поступившее в соответствии с частью 4 статьи 12 Федерального закона от 25 декабря 2008 г. N 273-ФЗ "О противодействии коррупции" и статьей 64.1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r w:rsidR="00ED6D09">
        <w:rPr>
          <w:sz w:val="28"/>
          <w:szCs w:val="28"/>
        </w:rPr>
        <w:t>или,</w:t>
      </w:r>
      <w:r>
        <w:rPr>
          <w:sz w:val="28"/>
          <w:szCs w:val="28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>
        <w:rPr>
          <w:sz w:val="28"/>
          <w:szCs w:val="28"/>
        </w:rPr>
        <w:t xml:space="preserve"> гражданско-правового договора в коммерческой или некоммерческой организации комиссией не рассматривался; </w:t>
      </w:r>
    </w:p>
    <w:p w:rsidR="00863AD1" w:rsidRDefault="00863AD1" w:rsidP="00863AD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D6D09">
        <w:rPr>
          <w:sz w:val="28"/>
          <w:szCs w:val="28"/>
        </w:rPr>
        <w:t>) д</w:t>
      </w:r>
      <w:r>
        <w:rPr>
          <w:sz w:val="28"/>
          <w:szCs w:val="28"/>
        </w:rPr>
        <w:t xml:space="preserve">ополнить пунктами 13.1-13.3. следующего содержания: </w:t>
      </w:r>
    </w:p>
    <w:p w:rsidR="00863AD1" w:rsidRDefault="00863AD1" w:rsidP="00863AD1">
      <w:pPr>
        <w:pStyle w:val="Default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13.Обращение, указанное в абзаце втором подпункта "б" пункта 12 настоящего Положения, подается гражданином, замещавшим должность</w:t>
      </w:r>
    </w:p>
    <w:p w:rsidR="00863AD1" w:rsidRDefault="00863AD1" w:rsidP="00863AD1">
      <w:pPr>
        <w:pStyle w:val="Defaul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службы в муниципальном органе, в подразделение кадровой службы муниципального органа по профилактике коррупционных и иных правонарушений. В обращении указываются: фамилия, имя, отчество </w:t>
      </w:r>
    </w:p>
    <w:p w:rsidR="00863AD1" w:rsidRDefault="00863AD1" w:rsidP="00863AD1">
      <w:pPr>
        <w:pStyle w:val="Default"/>
        <w:ind w:left="20" w:right="20" w:hanging="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</w:t>
      </w:r>
      <w:proofErr w:type="gramEnd"/>
      <w:r>
        <w:rPr>
          <w:sz w:val="28"/>
          <w:szCs w:val="28"/>
        </w:rPr>
        <w:t xml:space="preserve">, сумма оплаты за выполнение (оказание) по договору работ (услуг). В подразделении кадровой службы муниципального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 </w:t>
      </w:r>
    </w:p>
    <w:p w:rsidR="00863AD1" w:rsidRDefault="00863AD1" w:rsidP="00863AD1">
      <w:pPr>
        <w:pStyle w:val="Default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13.1. Обращение, указанное в абзаце втором подпункта "б" пункта 12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 </w:t>
      </w:r>
    </w:p>
    <w:p w:rsidR="00863AD1" w:rsidRDefault="00863AD1" w:rsidP="00863AD1">
      <w:pPr>
        <w:pStyle w:val="Default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 </w:t>
      </w:r>
      <w:proofErr w:type="gramStart"/>
      <w:r>
        <w:rPr>
          <w:sz w:val="28"/>
          <w:szCs w:val="28"/>
        </w:rPr>
        <w:t>Уведомление, указанное в подпункте "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" пункта 12 настоящего Положения, рассматривается подразделением кадровой службы муниципального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статьи 12 Федерального закона от 25 декабря 2008 г. N 273-ФЗ "О противодействии коррупции".</w:t>
      </w:r>
      <w:proofErr w:type="gramEnd"/>
      <w:r>
        <w:rPr>
          <w:sz w:val="28"/>
          <w:szCs w:val="28"/>
        </w:rPr>
        <w:t xml:space="preserve"> Уведомление, заключение и другие материалы в течение десяти рабочих дней со дня поступления уведомления представляются председателю комиссии; </w:t>
      </w:r>
    </w:p>
    <w:p w:rsidR="00863AD1" w:rsidRDefault="00863AD1" w:rsidP="00863AD1">
      <w:pPr>
        <w:pStyle w:val="Default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подпункт «а» пункта 14 дополнить словами «за исключением случаев, предусмотренных пунктами 14.1 и 14.2 настоящего Положения»; </w:t>
      </w:r>
    </w:p>
    <w:p w:rsidR="00863AD1" w:rsidRDefault="00863AD1" w:rsidP="00863AD1">
      <w:pPr>
        <w:pStyle w:val="Defaul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дополнить пунктами 14.1 и 14.2. следующего содержания: </w:t>
      </w:r>
    </w:p>
    <w:p w:rsidR="00863AD1" w:rsidRDefault="00863AD1" w:rsidP="00863AD1">
      <w:pPr>
        <w:pStyle w:val="Default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14.1. Заседание комиссии по рассмотрению заявления, указанного в абзаце третьем подпункта "б"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</w:t>
      </w:r>
    </w:p>
    <w:p w:rsidR="00863AD1" w:rsidRDefault="00863AD1" w:rsidP="00863AD1">
      <w:pPr>
        <w:pStyle w:val="Default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14.2. Уведомление, указанное в подпункте "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" пункта 12 настоящего Положения, как правило, рассматривается на очередном (плановом) заседании комиссии; </w:t>
      </w:r>
    </w:p>
    <w:p w:rsidR="00863AD1" w:rsidRDefault="00863AD1" w:rsidP="00863AD1">
      <w:pPr>
        <w:pStyle w:val="Default"/>
        <w:ind w:left="20" w:right="20" w:firstLine="7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пункты 15 и 16 изложить в следующей редакции: </w:t>
      </w:r>
    </w:p>
    <w:p w:rsidR="00863AD1" w:rsidRDefault="00863AD1" w:rsidP="00863AD1">
      <w:pPr>
        <w:pStyle w:val="Default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Заседание комиссии проводится в присутствии муниципального служащего, в отношении которого рассматривается вопрос о соблюдении </w:t>
      </w:r>
    </w:p>
    <w:p w:rsidR="00863AD1" w:rsidRDefault="00863AD1" w:rsidP="00863AD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При наличии письменной просьбы муниципального служащего или гражданина, замещавшего должность муниципальной службы в муниципальном органе,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В случае неявки на заседание комиссии гражданина, замещавшего должность муниципальной службы в муниципальном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 </w:t>
      </w:r>
    </w:p>
    <w:p w:rsidR="00863AD1" w:rsidRDefault="00863AD1" w:rsidP="00863AD1">
      <w:pPr>
        <w:pStyle w:val="Default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На заседании комиссии заслушиваются пояснения муниципального служащего или гражданина, замещавшего должность муниципальной службы в муниципальном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материалы; </w:t>
      </w:r>
    </w:p>
    <w:p w:rsidR="00863AD1" w:rsidRDefault="00863AD1" w:rsidP="00863AD1">
      <w:pPr>
        <w:pStyle w:val="Default"/>
        <w:rPr>
          <w:sz w:val="28"/>
          <w:szCs w:val="28"/>
        </w:rPr>
      </w:pPr>
    </w:p>
    <w:p w:rsidR="00863AD1" w:rsidRDefault="00863AD1" w:rsidP="00863AD1">
      <w:pPr>
        <w:pStyle w:val="Defaul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дополнить пунктом 21.2. следующего содержания: </w:t>
      </w:r>
    </w:p>
    <w:p w:rsidR="00863AD1" w:rsidRDefault="00863AD1" w:rsidP="00863AD1">
      <w:pPr>
        <w:pStyle w:val="Defaul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рассмотрения вопроса, указанного в абзаце четвертом подпункта "б" пункта 12 настоящего Положения, комиссия принимает одно из следующих решений: </w:t>
      </w:r>
    </w:p>
    <w:p w:rsidR="00863AD1" w:rsidRDefault="00863AD1" w:rsidP="00863AD1">
      <w:pPr>
        <w:pStyle w:val="Defaul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 </w:t>
      </w:r>
    </w:p>
    <w:p w:rsidR="00863AD1" w:rsidRDefault="00863AD1" w:rsidP="00863AD1">
      <w:pPr>
        <w:pStyle w:val="Default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>
        <w:rPr>
          <w:sz w:val="28"/>
          <w:szCs w:val="28"/>
        </w:rPr>
        <w:lastRenderedPageBreak/>
        <w:t xml:space="preserve">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 </w:t>
      </w:r>
    </w:p>
    <w:p w:rsidR="00863AD1" w:rsidRDefault="00863AD1" w:rsidP="00863AD1">
      <w:pPr>
        <w:pStyle w:val="Defaul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дополнить пунктом 22.1. следующего содержания: </w:t>
      </w:r>
    </w:p>
    <w:p w:rsidR="00863AD1" w:rsidRDefault="00863AD1" w:rsidP="00863AD1">
      <w:pPr>
        <w:pStyle w:val="Default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22.1. По итогам рассмотрения вопроса, указанного в подпункте "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" пункта 12 настоящего Положения, комиссия принимает в отношении гражданина, замещавшего должность муниципальной' службы в муниципальном органе, одно из следующих решений:</w:t>
      </w:r>
    </w:p>
    <w:p w:rsidR="00863AD1" w:rsidRDefault="00863AD1" w:rsidP="00863AD1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 </w:t>
      </w:r>
    </w:p>
    <w:p w:rsidR="00863AD1" w:rsidRDefault="00863AD1" w:rsidP="00863AD1">
      <w:pPr>
        <w:pStyle w:val="Defaul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организацию; </w:t>
      </w:r>
    </w:p>
    <w:p w:rsidR="00863AD1" w:rsidRDefault="00863AD1" w:rsidP="00863AD1">
      <w:pPr>
        <w:pStyle w:val="Default"/>
        <w:ind w:left="20" w:firstLine="7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дополнить пунктом 33.1. следующего содержания: </w:t>
      </w:r>
    </w:p>
    <w:p w:rsidR="00863AD1" w:rsidRDefault="00863AD1" w:rsidP="00863AD1">
      <w:pPr>
        <w:pStyle w:val="Default"/>
        <w:spacing w:after="1292"/>
        <w:ind w:lef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33.1. </w:t>
      </w:r>
      <w:proofErr w:type="gramStart"/>
      <w:r>
        <w:rPr>
          <w:sz w:val="28"/>
          <w:szCs w:val="28"/>
        </w:rPr>
        <w:t>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 в муниципальном органе,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>
        <w:rPr>
          <w:sz w:val="28"/>
          <w:szCs w:val="28"/>
        </w:rPr>
        <w:t xml:space="preserve"> заседания комиссии. </w:t>
      </w:r>
    </w:p>
    <w:p w:rsidR="00863AD1" w:rsidRDefault="00863AD1" w:rsidP="00863AD1">
      <w:pPr>
        <w:pStyle w:val="Default"/>
        <w:rPr>
          <w:sz w:val="28"/>
          <w:szCs w:val="28"/>
        </w:rPr>
      </w:pPr>
    </w:p>
    <w:p w:rsidR="007152D5" w:rsidRDefault="00863AD1" w:rsidP="00863AD1">
      <w:pPr>
        <w:rPr>
          <w:rFonts w:ascii="Times New Roman" w:hAnsi="Times New Roman" w:cs="Times New Roman"/>
          <w:sz w:val="28"/>
          <w:szCs w:val="28"/>
        </w:rPr>
      </w:pPr>
      <w:r w:rsidRPr="00863AD1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D6D09">
        <w:rPr>
          <w:rFonts w:ascii="Times New Roman" w:hAnsi="Times New Roman" w:cs="Times New Roman"/>
          <w:sz w:val="28"/>
          <w:szCs w:val="28"/>
        </w:rPr>
        <w:t xml:space="preserve">                           Э. Х. </w:t>
      </w:r>
      <w:proofErr w:type="spellStart"/>
      <w:r w:rsidR="00ED6D09">
        <w:rPr>
          <w:rFonts w:ascii="Times New Roman" w:hAnsi="Times New Roman" w:cs="Times New Roman"/>
          <w:sz w:val="28"/>
          <w:szCs w:val="28"/>
        </w:rPr>
        <w:t>Эсханов</w:t>
      </w:r>
      <w:proofErr w:type="spellEnd"/>
    </w:p>
    <w:p w:rsidR="00ED6D09" w:rsidRDefault="00ED6D09" w:rsidP="00863AD1">
      <w:pPr>
        <w:rPr>
          <w:rFonts w:ascii="Times New Roman" w:hAnsi="Times New Roman" w:cs="Times New Roman"/>
          <w:sz w:val="28"/>
          <w:szCs w:val="28"/>
        </w:rPr>
      </w:pPr>
    </w:p>
    <w:p w:rsidR="00ED6D09" w:rsidRPr="00ED6D09" w:rsidRDefault="00ED6D09" w:rsidP="00863AD1">
      <w:pPr>
        <w:rPr>
          <w:rFonts w:ascii="Times New Roman" w:hAnsi="Times New Roman" w:cs="Times New Roman"/>
          <w:sz w:val="20"/>
          <w:szCs w:val="20"/>
        </w:rPr>
      </w:pPr>
      <w:r w:rsidRPr="00ED6D09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ED6D09">
        <w:rPr>
          <w:rFonts w:ascii="Times New Roman" w:hAnsi="Times New Roman" w:cs="Times New Roman"/>
          <w:sz w:val="20"/>
          <w:szCs w:val="20"/>
        </w:rPr>
        <w:t>Э.С.Баматгиреева</w:t>
      </w:r>
      <w:proofErr w:type="spellEnd"/>
    </w:p>
    <w:sectPr w:rsidR="00ED6D09" w:rsidRPr="00ED6D09" w:rsidSect="00863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695664"/>
    <w:multiLevelType w:val="hybridMultilevel"/>
    <w:tmpl w:val="AB49B8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476EA23"/>
    <w:multiLevelType w:val="hybridMultilevel"/>
    <w:tmpl w:val="BC5323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50BF486"/>
    <w:multiLevelType w:val="hybridMultilevel"/>
    <w:tmpl w:val="62407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AF69D60"/>
    <w:multiLevelType w:val="hybridMultilevel"/>
    <w:tmpl w:val="8581EE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9225A0E"/>
    <w:multiLevelType w:val="hybridMultilevel"/>
    <w:tmpl w:val="24A58F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65958E1"/>
    <w:multiLevelType w:val="hybridMultilevel"/>
    <w:tmpl w:val="855E00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A48910D"/>
    <w:multiLevelType w:val="hybridMultilevel"/>
    <w:tmpl w:val="9BBF5C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17E7038"/>
    <w:multiLevelType w:val="multilevel"/>
    <w:tmpl w:val="E92C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5FBC"/>
    <w:rsid w:val="00086ED5"/>
    <w:rsid w:val="000A4788"/>
    <w:rsid w:val="001B2A70"/>
    <w:rsid w:val="002C6507"/>
    <w:rsid w:val="002F7D4B"/>
    <w:rsid w:val="00314F08"/>
    <w:rsid w:val="00390661"/>
    <w:rsid w:val="0039227D"/>
    <w:rsid w:val="003C5920"/>
    <w:rsid w:val="00446A72"/>
    <w:rsid w:val="00496B71"/>
    <w:rsid w:val="005C4FDA"/>
    <w:rsid w:val="005F47E5"/>
    <w:rsid w:val="0061083F"/>
    <w:rsid w:val="00635CA0"/>
    <w:rsid w:val="00651F00"/>
    <w:rsid w:val="006A095C"/>
    <w:rsid w:val="006C61BF"/>
    <w:rsid w:val="007152D5"/>
    <w:rsid w:val="00732E8B"/>
    <w:rsid w:val="00771C14"/>
    <w:rsid w:val="00772931"/>
    <w:rsid w:val="007A7AB6"/>
    <w:rsid w:val="007E401A"/>
    <w:rsid w:val="008131E5"/>
    <w:rsid w:val="00863AD1"/>
    <w:rsid w:val="008A1BC0"/>
    <w:rsid w:val="008F0C77"/>
    <w:rsid w:val="00BA3428"/>
    <w:rsid w:val="00C82718"/>
    <w:rsid w:val="00CF5975"/>
    <w:rsid w:val="00D25822"/>
    <w:rsid w:val="00DE4A04"/>
    <w:rsid w:val="00E51D97"/>
    <w:rsid w:val="00ED6D09"/>
    <w:rsid w:val="00EF5484"/>
    <w:rsid w:val="00F375E5"/>
    <w:rsid w:val="00F85FBC"/>
    <w:rsid w:val="00FE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2D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pple-converted-space">
    <w:name w:val="apple-converted-space"/>
    <w:basedOn w:val="a0"/>
    <w:rsid w:val="003C5920"/>
  </w:style>
  <w:style w:type="paragraph" w:styleId="a4">
    <w:name w:val="Balloon Text"/>
    <w:basedOn w:val="a"/>
    <w:link w:val="a5"/>
    <w:uiPriority w:val="99"/>
    <w:semiHidden/>
    <w:unhideWhenUsed/>
    <w:rsid w:val="003C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92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3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2015-05-29T08:49:00Z</cp:lastPrinted>
  <dcterms:created xsi:type="dcterms:W3CDTF">2015-05-28T20:15:00Z</dcterms:created>
  <dcterms:modified xsi:type="dcterms:W3CDTF">2015-05-29T11:48:00Z</dcterms:modified>
</cp:coreProperties>
</file>